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48" w:rsidRPr="00DD747F" w:rsidRDefault="00720548" w:rsidP="00720548">
      <w:pPr>
        <w:rPr>
          <w:sz w:val="18"/>
          <w:szCs w:val="18"/>
        </w:rPr>
      </w:pPr>
      <w:r w:rsidRPr="00DD747F">
        <w:rPr>
          <w:sz w:val="18"/>
          <w:szCs w:val="18"/>
        </w:rPr>
        <w:t>10 DECEMBER 2017 UITSLAG 2 PIJLEN 3D TOERNOOI</w:t>
      </w:r>
    </w:p>
    <w:p w:rsidR="00720548" w:rsidRDefault="00720548" w:rsidP="00720548">
      <w:pPr>
        <w:rPr>
          <w:sz w:val="18"/>
          <w:szCs w:val="18"/>
        </w:rPr>
      </w:pPr>
      <w:r w:rsidRPr="00DD747F">
        <w:rPr>
          <w:sz w:val="18"/>
          <w:szCs w:val="18"/>
        </w:rPr>
        <w:t>PREHISTORISCH DORP EINDHOVEN</w:t>
      </w:r>
    </w:p>
    <w:p w:rsidR="00720548" w:rsidRPr="00DD747F" w:rsidRDefault="00720548" w:rsidP="00720548">
      <w:pPr>
        <w:rPr>
          <w:sz w:val="18"/>
          <w:szCs w:val="18"/>
        </w:rPr>
      </w:pPr>
      <w:r>
        <w:rPr>
          <w:sz w:val="18"/>
          <w:szCs w:val="18"/>
        </w:rPr>
        <w:t>De echte helden die in de sneeuwstorm  soms eerst het doel moesten schoonvegen om te kunnen zien waar ze op moesten schieten.</w:t>
      </w:r>
      <w:r w:rsidR="005D3F64">
        <w:rPr>
          <w:sz w:val="18"/>
          <w:szCs w:val="18"/>
        </w:rPr>
        <w:t xml:space="preserve"> </w:t>
      </w:r>
      <w:r>
        <w:rPr>
          <w:sz w:val="18"/>
          <w:szCs w:val="18"/>
        </w:rPr>
        <w:t>Waarmee we niets te kort willen doen aan alle anderen die zo verstandig waren om tussentijds te stoppen om nog binnen een redelijke tijd thuis te kunnen komen</w:t>
      </w:r>
    </w:p>
    <w:p w:rsidR="00720548" w:rsidRDefault="00720548" w:rsidP="00720548">
      <w:pPr>
        <w:rPr>
          <w:sz w:val="18"/>
          <w:szCs w:val="18"/>
        </w:rPr>
      </w:pPr>
      <w:r w:rsidRPr="00DD747F">
        <w:rPr>
          <w:sz w:val="18"/>
          <w:szCs w:val="18"/>
        </w:rPr>
        <w:t>HEREN LONGBOW</w:t>
      </w:r>
    </w:p>
    <w:tbl>
      <w:tblPr>
        <w:tblStyle w:val="Tabelraster"/>
        <w:tblW w:w="0" w:type="auto"/>
        <w:tblLook w:val="04A0"/>
      </w:tblPr>
      <w:tblGrid>
        <w:gridCol w:w="675"/>
        <w:gridCol w:w="2410"/>
        <w:gridCol w:w="2441"/>
        <w:gridCol w:w="1843"/>
      </w:tblGrid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VOORNAAM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ACHTERNAAM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SCORE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Jan-Willem</w:t>
            </w:r>
          </w:p>
        </w:tc>
        <w:tc>
          <w:tcPr>
            <w:tcW w:w="2441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Lentjes</w:t>
            </w:r>
            <w:proofErr w:type="spellEnd"/>
          </w:p>
        </w:tc>
        <w:tc>
          <w:tcPr>
            <w:tcW w:w="1843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Gert-Jan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Looy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Tielens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Thijssen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 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Koelstra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Smits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Ruud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Munk</w:t>
            </w:r>
            <w:proofErr w:type="spellEnd"/>
            <w:r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Dennis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Doorn v.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Cees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Matena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Aram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Hoeck</w:t>
            </w:r>
            <w:proofErr w:type="spellEnd"/>
            <w:r>
              <w:rPr>
                <w:sz w:val="18"/>
                <w:szCs w:val="18"/>
              </w:rPr>
              <w:t xml:space="preserve"> v.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 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Steentjes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Brecht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Mockers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Wolthuis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Boogaard</w:t>
            </w:r>
            <w:proofErr w:type="spellEnd"/>
            <w:r>
              <w:rPr>
                <w:sz w:val="18"/>
                <w:szCs w:val="18"/>
              </w:rPr>
              <w:t xml:space="preserve"> v.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</w:tr>
      <w:tr w:rsidR="00720548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Francois</w:t>
            </w:r>
            <w:proofErr w:type="spellEnd"/>
          </w:p>
        </w:tc>
        <w:tc>
          <w:tcPr>
            <w:tcW w:w="2441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Boeck</w:t>
            </w:r>
            <w:proofErr w:type="spellEnd"/>
            <w:r>
              <w:rPr>
                <w:sz w:val="18"/>
                <w:szCs w:val="18"/>
              </w:rPr>
              <w:t xml:space="preserve"> de</w:t>
            </w:r>
          </w:p>
        </w:tc>
        <w:tc>
          <w:tcPr>
            <w:tcW w:w="1843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</w:tr>
    </w:tbl>
    <w:p w:rsidR="00720548" w:rsidRPr="00DD747F" w:rsidRDefault="00720548" w:rsidP="00720548">
      <w:pPr>
        <w:rPr>
          <w:sz w:val="18"/>
          <w:szCs w:val="18"/>
        </w:rPr>
      </w:pPr>
    </w:p>
    <w:p w:rsidR="00720548" w:rsidRPr="00DD747F" w:rsidRDefault="00720548" w:rsidP="00720548">
      <w:pPr>
        <w:rPr>
          <w:sz w:val="18"/>
          <w:szCs w:val="18"/>
        </w:rPr>
      </w:pPr>
      <w:r w:rsidRPr="00DD747F">
        <w:rPr>
          <w:sz w:val="18"/>
          <w:szCs w:val="18"/>
        </w:rPr>
        <w:t>HEREN BARE BOW</w:t>
      </w:r>
    </w:p>
    <w:tbl>
      <w:tblPr>
        <w:tblStyle w:val="Tabelraster"/>
        <w:tblW w:w="0" w:type="auto"/>
        <w:tblLook w:val="04A0"/>
      </w:tblPr>
      <w:tblGrid>
        <w:gridCol w:w="675"/>
        <w:gridCol w:w="2410"/>
        <w:gridCol w:w="2441"/>
        <w:gridCol w:w="1843"/>
      </w:tblGrid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VOORNAAM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ACHTERNAAM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SCORE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Jelle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Hessels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willem</w:t>
            </w:r>
            <w:proofErr w:type="spellEnd"/>
          </w:p>
        </w:tc>
        <w:tc>
          <w:tcPr>
            <w:tcW w:w="2441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Doesburg v</w:t>
            </w:r>
          </w:p>
        </w:tc>
        <w:tc>
          <w:tcPr>
            <w:tcW w:w="1843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olaf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Angenent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Joachim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Mulkens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 xml:space="preserve">Peter 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Vlaanderen v.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Leest van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Patrick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Jong de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marco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bosch</w:t>
            </w:r>
            <w:proofErr w:type="spellEnd"/>
            <w:r w:rsidRPr="00DD747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Erik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Zonneveld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paul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putmans</w:t>
            </w:r>
            <w:proofErr w:type="spellEnd"/>
            <w:r w:rsidRPr="00DD747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Hans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 w:rsidRPr="00DD747F">
              <w:rPr>
                <w:sz w:val="18"/>
                <w:szCs w:val="18"/>
              </w:rPr>
              <w:t>Terbeek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Jeroen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Koene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Sjoerd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Jong de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Mark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Wever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Martien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Heuvel v.d.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</w:tbl>
    <w:p w:rsidR="00720548" w:rsidRDefault="00720548" w:rsidP="00720548">
      <w:pPr>
        <w:rPr>
          <w:sz w:val="18"/>
          <w:szCs w:val="18"/>
        </w:rPr>
      </w:pPr>
    </w:p>
    <w:p w:rsidR="00720548" w:rsidRPr="00DD747F" w:rsidRDefault="00720548" w:rsidP="00720548">
      <w:pPr>
        <w:rPr>
          <w:sz w:val="18"/>
          <w:szCs w:val="18"/>
        </w:rPr>
      </w:pPr>
      <w:r w:rsidRPr="00DD747F">
        <w:rPr>
          <w:sz w:val="18"/>
          <w:szCs w:val="18"/>
        </w:rPr>
        <w:t>DAMES LONGBOW</w:t>
      </w:r>
    </w:p>
    <w:tbl>
      <w:tblPr>
        <w:tblStyle w:val="Tabelraster"/>
        <w:tblW w:w="0" w:type="auto"/>
        <w:tblLook w:val="04A0"/>
      </w:tblPr>
      <w:tblGrid>
        <w:gridCol w:w="675"/>
        <w:gridCol w:w="2410"/>
        <w:gridCol w:w="2441"/>
        <w:gridCol w:w="1843"/>
      </w:tblGrid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VOORNAAM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ACHTERNAAM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SCORE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Chistina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Adamidis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Mesdag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Suzy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Kilsdonk</w:t>
            </w:r>
            <w:proofErr w:type="spellEnd"/>
          </w:p>
        </w:tc>
        <w:tc>
          <w:tcPr>
            <w:tcW w:w="1843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 w:rsidRPr="00DD747F">
              <w:rPr>
                <w:sz w:val="18"/>
                <w:szCs w:val="18"/>
              </w:rPr>
              <w:t>Desiree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Verkerk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Anja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Smits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Maaike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Smits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Sandra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Dijk v.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</w:tbl>
    <w:p w:rsidR="00720548" w:rsidRPr="00DD747F" w:rsidRDefault="00720548" w:rsidP="00720548">
      <w:pPr>
        <w:rPr>
          <w:sz w:val="18"/>
          <w:szCs w:val="18"/>
        </w:rPr>
      </w:pPr>
    </w:p>
    <w:p w:rsidR="00720548" w:rsidRPr="00DD747F" w:rsidRDefault="00720548" w:rsidP="00720548">
      <w:pPr>
        <w:rPr>
          <w:sz w:val="18"/>
          <w:szCs w:val="18"/>
        </w:rPr>
      </w:pPr>
      <w:r w:rsidRPr="00DD747F">
        <w:rPr>
          <w:sz w:val="18"/>
          <w:szCs w:val="18"/>
        </w:rPr>
        <w:lastRenderedPageBreak/>
        <w:t>DAMES BARE BOW</w:t>
      </w:r>
    </w:p>
    <w:tbl>
      <w:tblPr>
        <w:tblStyle w:val="Tabelraster"/>
        <w:tblW w:w="0" w:type="auto"/>
        <w:tblLook w:val="04A0"/>
      </w:tblPr>
      <w:tblGrid>
        <w:gridCol w:w="675"/>
        <w:gridCol w:w="2410"/>
        <w:gridCol w:w="2441"/>
        <w:gridCol w:w="1843"/>
      </w:tblGrid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VOORNAAM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ACHTERNAAM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SCORE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Mieke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Doesburg v.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Manon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Schaaij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Madalena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Silva </w:t>
            </w:r>
            <w:proofErr w:type="spellStart"/>
            <w:r>
              <w:rPr>
                <w:sz w:val="18"/>
                <w:szCs w:val="18"/>
              </w:rPr>
              <w:t>Nunes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Marieke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 w:rsidRPr="00DD747F">
              <w:rPr>
                <w:sz w:val="18"/>
                <w:szCs w:val="18"/>
              </w:rPr>
              <w:t>Lentjens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Tanja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Jong de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</w:tr>
    </w:tbl>
    <w:p w:rsidR="00720548" w:rsidRPr="00DD747F" w:rsidRDefault="00720548" w:rsidP="00720548">
      <w:pPr>
        <w:rPr>
          <w:sz w:val="18"/>
          <w:szCs w:val="18"/>
        </w:rPr>
      </w:pPr>
    </w:p>
    <w:p w:rsidR="00720548" w:rsidRPr="00DD747F" w:rsidRDefault="00720548" w:rsidP="00720548">
      <w:pPr>
        <w:rPr>
          <w:sz w:val="18"/>
          <w:szCs w:val="18"/>
        </w:rPr>
      </w:pPr>
      <w:r w:rsidRPr="00DD747F">
        <w:rPr>
          <w:sz w:val="18"/>
          <w:szCs w:val="18"/>
        </w:rPr>
        <w:t>JUNIOREN</w:t>
      </w:r>
    </w:p>
    <w:tbl>
      <w:tblPr>
        <w:tblStyle w:val="Tabelraster"/>
        <w:tblW w:w="0" w:type="auto"/>
        <w:tblLook w:val="04A0"/>
      </w:tblPr>
      <w:tblGrid>
        <w:gridCol w:w="675"/>
        <w:gridCol w:w="2410"/>
        <w:gridCol w:w="2441"/>
        <w:gridCol w:w="1843"/>
      </w:tblGrid>
      <w:tr w:rsidR="00720548" w:rsidRPr="00DD747F" w:rsidTr="002732DB">
        <w:tc>
          <w:tcPr>
            <w:tcW w:w="675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VOORNAAM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ACHTERNAAM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 w:rsidRPr="00DD747F">
              <w:rPr>
                <w:sz w:val="18"/>
                <w:szCs w:val="18"/>
              </w:rPr>
              <w:t>SCORE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5D3F64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 </w:t>
            </w:r>
            <w:r w:rsidR="005D3F64">
              <w:rPr>
                <w:sz w:val="18"/>
                <w:szCs w:val="18"/>
              </w:rPr>
              <w:t>Miguel</w:t>
            </w:r>
          </w:p>
        </w:tc>
        <w:tc>
          <w:tcPr>
            <w:tcW w:w="2441" w:type="dxa"/>
          </w:tcPr>
          <w:p w:rsidR="00720548" w:rsidRDefault="005D3F64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720548">
              <w:rPr>
                <w:sz w:val="18"/>
                <w:szCs w:val="18"/>
              </w:rPr>
              <w:t>utmans</w:t>
            </w:r>
            <w:proofErr w:type="spellEnd"/>
          </w:p>
        </w:tc>
        <w:tc>
          <w:tcPr>
            <w:tcW w:w="1843" w:type="dxa"/>
          </w:tcPr>
          <w:p w:rsidR="00720548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Pr="00DD747F" w:rsidRDefault="005D3F64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Tristan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Raaijmakers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5D3F64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20548" w:rsidRPr="00DD747F" w:rsidRDefault="005D3F64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20548">
              <w:rPr>
                <w:sz w:val="18"/>
                <w:szCs w:val="18"/>
              </w:rPr>
              <w:t>arit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Andel</w:t>
            </w:r>
            <w:proofErr w:type="spellEnd"/>
            <w:r>
              <w:rPr>
                <w:sz w:val="18"/>
                <w:szCs w:val="18"/>
              </w:rPr>
              <w:t xml:space="preserve"> v</w:t>
            </w:r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5D3F64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</w:t>
            </w:r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Mulkens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</w:tr>
      <w:tr w:rsidR="00720548" w:rsidRPr="00DD747F" w:rsidTr="002732DB">
        <w:tc>
          <w:tcPr>
            <w:tcW w:w="675" w:type="dxa"/>
          </w:tcPr>
          <w:p w:rsidR="00720548" w:rsidRDefault="005D3F64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Tristan</w:t>
            </w:r>
            <w:proofErr w:type="spellEnd"/>
          </w:p>
        </w:tc>
        <w:tc>
          <w:tcPr>
            <w:tcW w:w="2441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Mulkens</w:t>
            </w:r>
            <w:proofErr w:type="spellEnd"/>
          </w:p>
        </w:tc>
        <w:tc>
          <w:tcPr>
            <w:tcW w:w="1843" w:type="dxa"/>
          </w:tcPr>
          <w:p w:rsidR="00720548" w:rsidRPr="00DD747F" w:rsidRDefault="00720548" w:rsidP="00273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</w:tr>
    </w:tbl>
    <w:p w:rsidR="00720548" w:rsidRPr="00DD747F" w:rsidRDefault="00720548" w:rsidP="00720548">
      <w:pPr>
        <w:rPr>
          <w:sz w:val="18"/>
          <w:szCs w:val="18"/>
        </w:rPr>
      </w:pPr>
    </w:p>
    <w:p w:rsidR="00720548" w:rsidRDefault="00720548">
      <w:pPr>
        <w:rPr>
          <w:sz w:val="18"/>
          <w:szCs w:val="18"/>
        </w:rPr>
      </w:pPr>
    </w:p>
    <w:p w:rsidR="00720548" w:rsidRDefault="00720548">
      <w:pPr>
        <w:rPr>
          <w:sz w:val="18"/>
          <w:szCs w:val="18"/>
        </w:rPr>
      </w:pPr>
    </w:p>
    <w:p w:rsidR="00720548" w:rsidRDefault="00720548">
      <w:pPr>
        <w:rPr>
          <w:sz w:val="18"/>
          <w:szCs w:val="18"/>
        </w:rPr>
      </w:pPr>
    </w:p>
    <w:p w:rsidR="00720548" w:rsidRDefault="00720548">
      <w:pPr>
        <w:rPr>
          <w:sz w:val="18"/>
          <w:szCs w:val="18"/>
        </w:rPr>
      </w:pPr>
    </w:p>
    <w:p w:rsidR="00720548" w:rsidRDefault="00720548">
      <w:pPr>
        <w:rPr>
          <w:sz w:val="18"/>
          <w:szCs w:val="18"/>
        </w:rPr>
      </w:pPr>
    </w:p>
    <w:p w:rsidR="00720548" w:rsidRDefault="00720548">
      <w:pPr>
        <w:rPr>
          <w:sz w:val="18"/>
          <w:szCs w:val="18"/>
        </w:rPr>
      </w:pPr>
    </w:p>
    <w:p w:rsidR="00720548" w:rsidRPr="00DD747F" w:rsidRDefault="00720548">
      <w:pPr>
        <w:rPr>
          <w:sz w:val="18"/>
          <w:szCs w:val="18"/>
        </w:rPr>
      </w:pPr>
    </w:p>
    <w:sectPr w:rsidR="00720548" w:rsidRPr="00DD747F" w:rsidSect="00E6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B1D"/>
    <w:rsid w:val="00007324"/>
    <w:rsid w:val="0003040A"/>
    <w:rsid w:val="00074636"/>
    <w:rsid w:val="00075053"/>
    <w:rsid w:val="0008544C"/>
    <w:rsid w:val="00130BAA"/>
    <w:rsid w:val="00166184"/>
    <w:rsid w:val="00187A83"/>
    <w:rsid w:val="001A2C01"/>
    <w:rsid w:val="001B7FE6"/>
    <w:rsid w:val="00200C69"/>
    <w:rsid w:val="00256027"/>
    <w:rsid w:val="00266B4B"/>
    <w:rsid w:val="00281A85"/>
    <w:rsid w:val="00295EA5"/>
    <w:rsid w:val="002C323F"/>
    <w:rsid w:val="002D7C2D"/>
    <w:rsid w:val="002E40AF"/>
    <w:rsid w:val="00303F4F"/>
    <w:rsid w:val="003374F4"/>
    <w:rsid w:val="00366A5D"/>
    <w:rsid w:val="00391F7C"/>
    <w:rsid w:val="0039579C"/>
    <w:rsid w:val="003C7829"/>
    <w:rsid w:val="004405FB"/>
    <w:rsid w:val="00452895"/>
    <w:rsid w:val="004641A7"/>
    <w:rsid w:val="004B12EC"/>
    <w:rsid w:val="004B2CBC"/>
    <w:rsid w:val="004D434A"/>
    <w:rsid w:val="004E2B2B"/>
    <w:rsid w:val="004F18F9"/>
    <w:rsid w:val="00505E5A"/>
    <w:rsid w:val="005253CF"/>
    <w:rsid w:val="0054770C"/>
    <w:rsid w:val="005557D6"/>
    <w:rsid w:val="00584236"/>
    <w:rsid w:val="005B085F"/>
    <w:rsid w:val="005D3F64"/>
    <w:rsid w:val="005E14AA"/>
    <w:rsid w:val="006172CF"/>
    <w:rsid w:val="006468DA"/>
    <w:rsid w:val="006631D8"/>
    <w:rsid w:val="00684291"/>
    <w:rsid w:val="00695183"/>
    <w:rsid w:val="006D183A"/>
    <w:rsid w:val="006D631B"/>
    <w:rsid w:val="00707946"/>
    <w:rsid w:val="00720548"/>
    <w:rsid w:val="00751DD4"/>
    <w:rsid w:val="00754F15"/>
    <w:rsid w:val="007627AC"/>
    <w:rsid w:val="007E3BC2"/>
    <w:rsid w:val="007F1946"/>
    <w:rsid w:val="00825A1D"/>
    <w:rsid w:val="00857BAB"/>
    <w:rsid w:val="008858BA"/>
    <w:rsid w:val="008B1BF5"/>
    <w:rsid w:val="008B33DC"/>
    <w:rsid w:val="008B3BCF"/>
    <w:rsid w:val="008D7CD5"/>
    <w:rsid w:val="008E1DC2"/>
    <w:rsid w:val="00974F02"/>
    <w:rsid w:val="009A6E7B"/>
    <w:rsid w:val="009C1AEB"/>
    <w:rsid w:val="009C5CE4"/>
    <w:rsid w:val="00A02CE5"/>
    <w:rsid w:val="00A15402"/>
    <w:rsid w:val="00A3069C"/>
    <w:rsid w:val="00A623EA"/>
    <w:rsid w:val="00A7302D"/>
    <w:rsid w:val="00A864AA"/>
    <w:rsid w:val="00AB23B4"/>
    <w:rsid w:val="00AD677D"/>
    <w:rsid w:val="00B06EBA"/>
    <w:rsid w:val="00B116F9"/>
    <w:rsid w:val="00B2570A"/>
    <w:rsid w:val="00B26AFC"/>
    <w:rsid w:val="00B3411A"/>
    <w:rsid w:val="00B55C88"/>
    <w:rsid w:val="00B9374C"/>
    <w:rsid w:val="00BD3987"/>
    <w:rsid w:val="00C04187"/>
    <w:rsid w:val="00C110EE"/>
    <w:rsid w:val="00C14B96"/>
    <w:rsid w:val="00C3439E"/>
    <w:rsid w:val="00C42F5D"/>
    <w:rsid w:val="00CD3BC0"/>
    <w:rsid w:val="00D60896"/>
    <w:rsid w:val="00DA5429"/>
    <w:rsid w:val="00DB20F4"/>
    <w:rsid w:val="00DD0847"/>
    <w:rsid w:val="00DD747F"/>
    <w:rsid w:val="00DE4BCA"/>
    <w:rsid w:val="00E21A1C"/>
    <w:rsid w:val="00E63CF4"/>
    <w:rsid w:val="00EA2A94"/>
    <w:rsid w:val="00ED601E"/>
    <w:rsid w:val="00EE41EB"/>
    <w:rsid w:val="00F21888"/>
    <w:rsid w:val="00F32A32"/>
    <w:rsid w:val="00F51A2C"/>
    <w:rsid w:val="00F56B1D"/>
    <w:rsid w:val="00F736E8"/>
    <w:rsid w:val="00F90E8C"/>
    <w:rsid w:val="00FA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3C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5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3</cp:revision>
  <cp:lastPrinted>2017-11-09T11:25:00Z</cp:lastPrinted>
  <dcterms:created xsi:type="dcterms:W3CDTF">2017-12-11T13:22:00Z</dcterms:created>
  <dcterms:modified xsi:type="dcterms:W3CDTF">2017-12-11T14:19:00Z</dcterms:modified>
</cp:coreProperties>
</file>